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772E66" w:rsidP="00B44F7F">
      <w:pPr>
        <w:rPr>
          <w:sz w:val="36"/>
          <w:szCs w:val="36"/>
        </w:rPr>
      </w:pPr>
      <w:r>
        <w:rPr>
          <w:noProof/>
          <w:lang w:eastAsia="it-I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6130290</wp:posOffset>
            </wp:positionH>
            <wp:positionV relativeFrom="margin">
              <wp:posOffset>1299845</wp:posOffset>
            </wp:positionV>
            <wp:extent cx="1014730" cy="663575"/>
            <wp:effectExtent l="19050" t="0" r="0" b="0"/>
            <wp:wrapSquare wrapText="bothSides"/>
            <wp:docPr id="6" name="Immagine 1" descr="Karamellenews - bibbia aperta | Karamellenews.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amellenews - bibbia aperta | Karamellenews.i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129" w:rsidRPr="00E23129">
        <w:rPr>
          <w:noProof/>
          <w:lang w:eastAsia="it-IT"/>
        </w:rPr>
        <w:pict>
          <v:rect id="_x0000_s1026" style="position:absolute;margin-left:80.25pt;margin-top:74.4pt;width:377.85pt;height:7.15pt;z-index:251658240;mso-position-horizontal-relative:text;mso-position-vertical-relative:text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AF4BF1">
        <w:rPr>
          <w:sz w:val="36"/>
          <w:szCs w:val="36"/>
        </w:rPr>
        <w:t>ALLEGATO 5</w:t>
      </w:r>
    </w:p>
    <w:p w:rsidR="00772E66" w:rsidRDefault="00772E66" w:rsidP="00772E66">
      <w:pPr>
        <w:rPr>
          <w:rFonts w:cstheme="minorHAnsi"/>
          <w:b/>
          <w:sz w:val="36"/>
          <w:szCs w:val="36"/>
        </w:rPr>
      </w:pPr>
      <w:r w:rsidRPr="00772E66">
        <w:rPr>
          <w:rFonts w:cstheme="minorHAnsi"/>
          <w:b/>
          <w:sz w:val="36"/>
          <w:szCs w:val="36"/>
        </w:rPr>
        <w:t>LA PAROLA ILLUMINA</w:t>
      </w:r>
    </w:p>
    <w:p w:rsidR="00772E66" w:rsidRPr="00772E66" w:rsidRDefault="00772E66" w:rsidP="00772E66">
      <w:pPr>
        <w:rPr>
          <w:rFonts w:cstheme="minorHAnsi"/>
          <w:b/>
          <w:sz w:val="36"/>
          <w:szCs w:val="36"/>
        </w:rPr>
      </w:pPr>
      <w:r w:rsidRPr="00772E66">
        <w:rPr>
          <w:rFonts w:cstheme="minorHAnsi"/>
          <w:i/>
          <w:sz w:val="32"/>
          <w:szCs w:val="32"/>
        </w:rPr>
        <w:t>Cosa dice la Parola alla mia vita</w:t>
      </w:r>
    </w:p>
    <w:p w:rsidR="00772E66" w:rsidRPr="00772E66" w:rsidRDefault="00772E66" w:rsidP="00875DDE">
      <w:pPr>
        <w:jc w:val="both"/>
        <w:rPr>
          <w:rFonts w:cstheme="minorHAnsi"/>
          <w:sz w:val="32"/>
          <w:szCs w:val="32"/>
        </w:rPr>
      </w:pPr>
      <w:bookmarkStart w:id="0" w:name="_GoBack"/>
      <w:bookmarkEnd w:id="0"/>
      <w:r w:rsidRPr="00772E66">
        <w:rPr>
          <w:rFonts w:cstheme="minorHAnsi"/>
          <w:sz w:val="32"/>
          <w:szCs w:val="32"/>
        </w:rPr>
        <w:t xml:space="preserve">In questo breve racconto del Vangelo, Gesù parla del </w:t>
      </w:r>
      <w:r w:rsidRPr="00772E66">
        <w:rPr>
          <w:rFonts w:cstheme="minorHAnsi"/>
          <w:b/>
          <w:sz w:val="32"/>
          <w:szCs w:val="32"/>
        </w:rPr>
        <w:t>Regno</w:t>
      </w:r>
      <w:r w:rsidRPr="00772E66">
        <w:rPr>
          <w:rFonts w:cstheme="minorHAnsi"/>
          <w:sz w:val="32"/>
          <w:szCs w:val="32"/>
        </w:rPr>
        <w:t xml:space="preserve"> e dei </w:t>
      </w:r>
      <w:r w:rsidRPr="00772E66">
        <w:rPr>
          <w:rFonts w:cstheme="minorHAnsi"/>
          <w:b/>
          <w:sz w:val="32"/>
          <w:szCs w:val="32"/>
        </w:rPr>
        <w:t>bambini</w:t>
      </w:r>
      <w:r w:rsidRPr="00772E66">
        <w:rPr>
          <w:rFonts w:cstheme="minorHAnsi"/>
          <w:sz w:val="32"/>
          <w:szCs w:val="32"/>
        </w:rPr>
        <w:t>. L’occasione è data dal fatto che Gesù, probabilmente mentre stava predicando, si ritrova circondato da piccoli. Sono giunti lì portati dai loro genitori “perché li toccasse” e li benedicesse. Hanno sentito parlare del Maestro che guarisce, che fa del bene, risana con le sue mani, per questo gli mandano i piccoli perché possano trarre beneficio avvicinandolo. Ciò, però, non è visto di buon occhio dai discepoli che vogliono impedire a Gesù di toccarli. Come mai? La risposta è nella mentalità del tempo in cui gli apostoli si riconoscono. Da un lato, infatti, i figli erano desiderati e accolti come il più bel dono che Dio potesse fare ad un uomo e una donna, come dice il salmo 127:”Ecco, eredità del Signore sono i figli, è sua ricompensa il frutto del grembo. Come frecce in mano ad un guerriero sono i figli avuti in giovinezza. Beato l’uomo che ne ha piena la faretra: non dovrà vergognarsi quando verrà alla porta a trattare con i propri nemici”. Dall’altro lato i piccoli non suscitavano sentimenti di tenerezza come accade ai nostri giorni, piuttosto venivano considerati “non ancora uomini”, privi di dignità e di proprietà dei genitori. I discepoli sgridano i genitori di questi bambini, perché non vogliono che il loro Maestro perda tempo con chi non merita considerazione. Gesù abbracciandoli, invece, sottolinea che i piccoli vanno accolti e curati con tutto l’amore possibile. Ricorda il rispetto dovuto ad ogni creatura, in particolare quelle più deboli: donne, bambini, malati, lebbrosi. Con il suo tocco riconosce loro piena dignità.</w:t>
      </w:r>
      <w:r>
        <w:rPr>
          <w:rFonts w:cstheme="minorHAnsi"/>
          <w:sz w:val="32"/>
          <w:szCs w:val="32"/>
        </w:rPr>
        <w:t xml:space="preserve"> </w:t>
      </w:r>
      <w:r w:rsidRPr="00772E66">
        <w:rPr>
          <w:rFonts w:cstheme="minorHAnsi"/>
          <w:sz w:val="32"/>
          <w:szCs w:val="32"/>
        </w:rPr>
        <w:t>Accogliendo i piccoli li invita a cambiare il modo di vedere la realtà, non uniformandosi alla mentalità del tempo.</w:t>
      </w:r>
    </w:p>
    <w:p w:rsidR="00772E66" w:rsidRPr="00772E66" w:rsidRDefault="00772E66" w:rsidP="00875DDE">
      <w:pPr>
        <w:jc w:val="both"/>
        <w:rPr>
          <w:rFonts w:cstheme="minorHAnsi"/>
          <w:sz w:val="32"/>
          <w:szCs w:val="32"/>
        </w:rPr>
      </w:pPr>
      <w:r w:rsidRPr="00772E66">
        <w:rPr>
          <w:rFonts w:cstheme="minorHAnsi"/>
          <w:sz w:val="32"/>
          <w:szCs w:val="32"/>
        </w:rPr>
        <w:t xml:space="preserve">Con questo gesto Gesù propone i bambini come modello da imitare nel loro modo di aprirsi alla vita. Perciò il discepolo è chiamato a </w:t>
      </w:r>
      <w:r w:rsidRPr="00772E66">
        <w:rPr>
          <w:rFonts w:cstheme="minorHAnsi"/>
          <w:b/>
          <w:sz w:val="32"/>
          <w:szCs w:val="32"/>
        </w:rPr>
        <w:t>crescere nella fiducia, nell’abbandono, nello stupore e nella meraviglia</w:t>
      </w:r>
      <w:r w:rsidRPr="00772E66">
        <w:rPr>
          <w:rFonts w:cstheme="minorHAnsi"/>
          <w:sz w:val="32"/>
          <w:szCs w:val="32"/>
        </w:rPr>
        <w:t xml:space="preserve">, tutte caratteristiche che l’età e la disillusione spengono in noi. </w:t>
      </w:r>
      <w:r w:rsidRPr="00772E66">
        <w:rPr>
          <w:rFonts w:cstheme="minorHAnsi"/>
          <w:b/>
          <w:sz w:val="32"/>
          <w:szCs w:val="32"/>
        </w:rPr>
        <w:t>Non chiede di avere una fede infantile, ma di aprirsi allo stupore</w:t>
      </w:r>
      <w:r w:rsidRPr="00772E66">
        <w:rPr>
          <w:rFonts w:cstheme="minorHAnsi"/>
          <w:sz w:val="32"/>
          <w:szCs w:val="32"/>
        </w:rPr>
        <w:t xml:space="preserve">: lo sguardo del bambino, infatti, è spalancato sul Mistero che vede ciò che l’adulto stenta a cogliere. Accogliere il Regno come un bambino vuol dire accogliere una promessa, significa vegliare e pregare perché ciascuno sia pronto quando viene: sempre, </w:t>
      </w:r>
      <w:r w:rsidRPr="00772E66">
        <w:rPr>
          <w:rFonts w:cstheme="minorHAnsi"/>
          <w:sz w:val="32"/>
          <w:szCs w:val="32"/>
        </w:rPr>
        <w:lastRenderedPageBreak/>
        <w:t>all’improvviso, a tempo e fuori tempo. Il Regno è un dono gratuito che va accettato con semplicità e riconoscenza. I bambini, che in questo dono sono un esempio, insegnano a saperlo ricevere così. Gesù non si limita a parlare dei bambini, ma li prende in braccio, li accarezza, li benedice, manifestando così una particolare predilezione per i piccoli.</w:t>
      </w:r>
    </w:p>
    <w:p w:rsidR="00772E66" w:rsidRPr="00772E66" w:rsidRDefault="00772E66" w:rsidP="00B44F7F">
      <w:pPr>
        <w:rPr>
          <w:rFonts w:cstheme="minorHAnsi"/>
          <w:sz w:val="32"/>
          <w:szCs w:val="32"/>
        </w:rPr>
      </w:pPr>
    </w:p>
    <w:p w:rsidR="00890F39" w:rsidRDefault="00890F39" w:rsidP="00B44F7F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06EEF"/>
    <w:rsid w:val="001070D3"/>
    <w:rsid w:val="001E42C0"/>
    <w:rsid w:val="00394B7E"/>
    <w:rsid w:val="004D7DAB"/>
    <w:rsid w:val="00590804"/>
    <w:rsid w:val="00695B6E"/>
    <w:rsid w:val="00772E66"/>
    <w:rsid w:val="00875DDE"/>
    <w:rsid w:val="00890F39"/>
    <w:rsid w:val="00A13DA5"/>
    <w:rsid w:val="00A15A4A"/>
    <w:rsid w:val="00AF4BF1"/>
    <w:rsid w:val="00B32534"/>
    <w:rsid w:val="00B44F7F"/>
    <w:rsid w:val="00C572E9"/>
    <w:rsid w:val="00E2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12</cp:revision>
  <dcterms:created xsi:type="dcterms:W3CDTF">2020-09-24T07:08:00Z</dcterms:created>
  <dcterms:modified xsi:type="dcterms:W3CDTF">2020-10-07T15:51:00Z</dcterms:modified>
</cp:coreProperties>
</file>